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54BC0" w14:textId="77777777" w:rsidR="00A76CDD" w:rsidRDefault="00407390">
      <w:r>
        <w:t>Dinsdag 1 februari 2022</w:t>
      </w:r>
    </w:p>
    <w:p w14:paraId="3BC7CF3B" w14:textId="77777777" w:rsidR="00407390" w:rsidRDefault="00407390">
      <w:r>
        <w:t>Acute nierinsufficiëntie: oorzaken, epidemiologie en diagnostiek</w:t>
      </w:r>
    </w:p>
    <w:p w14:paraId="7B65D309" w14:textId="77777777" w:rsidR="00407390" w:rsidRDefault="00407390"/>
    <w:p w14:paraId="0C5E00DA" w14:textId="77777777" w:rsidR="00407390" w:rsidRDefault="00407390">
      <w:r>
        <w:t>Leerstof</w:t>
      </w:r>
    </w:p>
    <w:p w14:paraId="0D5352FC" w14:textId="77777777" w:rsidR="00407390" w:rsidRDefault="00407390">
      <w:proofErr w:type="spellStart"/>
      <w:r>
        <w:t>NephSAP</w:t>
      </w:r>
      <w:proofErr w:type="spellEnd"/>
      <w:r>
        <w:t xml:space="preserve"> Acute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Critical Care </w:t>
      </w:r>
      <w:proofErr w:type="spellStart"/>
      <w:r>
        <w:t>Nephrology</w:t>
      </w:r>
      <w:proofErr w:type="spellEnd"/>
      <w:r>
        <w:t xml:space="preserve"> (Volume 18, </w:t>
      </w:r>
      <w:proofErr w:type="spellStart"/>
      <w:r>
        <w:t>Number</w:t>
      </w:r>
      <w:proofErr w:type="spellEnd"/>
      <w:r>
        <w:t xml:space="preserve"> 2, May 2019)</w:t>
      </w:r>
    </w:p>
    <w:p w14:paraId="50A35255" w14:textId="77777777" w:rsidR="00407390" w:rsidRDefault="00407390"/>
    <w:p w14:paraId="249A56FB" w14:textId="77777777" w:rsidR="00407390" w:rsidRDefault="00407390">
      <w:r>
        <w:t>Pg.</w:t>
      </w:r>
    </w:p>
    <w:p w14:paraId="50079554" w14:textId="77777777" w:rsidR="00407390" w:rsidRDefault="00407390" w:rsidP="00407390">
      <w:r>
        <w:t>49-53</w:t>
      </w:r>
      <w:r>
        <w:tab/>
      </w:r>
      <w:r>
        <w:t>Editorial</w:t>
      </w:r>
      <w:r>
        <w:t xml:space="preserve"> </w:t>
      </w:r>
      <w:r>
        <w:t xml:space="preserve">Acute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: “Trials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Tribulations</w:t>
      </w:r>
      <w:proofErr w:type="spellEnd"/>
      <w:r>
        <w:t>”</w:t>
      </w:r>
    </w:p>
    <w:p w14:paraId="4DF88F8E" w14:textId="77777777" w:rsidR="00407390" w:rsidRDefault="00407390" w:rsidP="00407390">
      <w:r>
        <w:t>61-78</w:t>
      </w:r>
      <w:r>
        <w:tab/>
      </w:r>
      <w:proofErr w:type="spellStart"/>
      <w:r w:rsidRPr="00407390">
        <w:t>Biomarkers</w:t>
      </w:r>
      <w:proofErr w:type="spellEnd"/>
      <w:r w:rsidRPr="00407390">
        <w:t xml:space="preserve"> of AKI</w:t>
      </w:r>
      <w:r>
        <w:t xml:space="preserve">, </w:t>
      </w:r>
      <w:r w:rsidRPr="00407390">
        <w:t>Electronic Alerts</w:t>
      </w:r>
      <w:r>
        <w:t xml:space="preserve">, </w:t>
      </w:r>
      <w:r w:rsidRPr="00407390">
        <w:t>Sepsis-</w:t>
      </w:r>
      <w:proofErr w:type="spellStart"/>
      <w:r w:rsidRPr="00407390">
        <w:t>Associated</w:t>
      </w:r>
      <w:proofErr w:type="spellEnd"/>
      <w:r w:rsidRPr="00407390">
        <w:t xml:space="preserve"> AKI</w:t>
      </w:r>
      <w:r>
        <w:t xml:space="preserve">, </w:t>
      </w:r>
      <w:r w:rsidRPr="00407390">
        <w:t>Treatment of Sepsis</w:t>
      </w:r>
    </w:p>
    <w:p w14:paraId="53A824D5" w14:textId="77777777" w:rsidR="00407390" w:rsidRDefault="00407390" w:rsidP="00407390">
      <w:pPr>
        <w:ind w:left="705" w:hanging="705"/>
      </w:pPr>
      <w:r>
        <w:t>78-88</w:t>
      </w:r>
      <w:r>
        <w:tab/>
      </w:r>
      <w:proofErr w:type="spellStart"/>
      <w:r w:rsidRPr="00407390">
        <w:t>Intravenous</w:t>
      </w:r>
      <w:proofErr w:type="spellEnd"/>
      <w:r w:rsidRPr="00407390">
        <w:t xml:space="preserve"> </w:t>
      </w:r>
      <w:proofErr w:type="spellStart"/>
      <w:r w:rsidRPr="00407390">
        <w:t>Fluids</w:t>
      </w:r>
      <w:proofErr w:type="spellEnd"/>
      <w:r w:rsidRPr="00407390">
        <w:t xml:space="preserve"> </w:t>
      </w:r>
      <w:proofErr w:type="spellStart"/>
      <w:r w:rsidRPr="00407390">
        <w:t>Selection</w:t>
      </w:r>
      <w:proofErr w:type="spellEnd"/>
      <w:r>
        <w:t xml:space="preserve">, </w:t>
      </w:r>
      <w:proofErr w:type="spellStart"/>
      <w:r>
        <w:t>Fluid-Restrictive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in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, </w:t>
      </w:r>
      <w:proofErr w:type="spellStart"/>
      <w:r w:rsidRPr="00407390">
        <w:t>Vasoactive</w:t>
      </w:r>
      <w:proofErr w:type="spellEnd"/>
      <w:r w:rsidRPr="00407390">
        <w:t xml:space="preserve"> </w:t>
      </w:r>
      <w:proofErr w:type="spellStart"/>
      <w:r w:rsidRPr="00407390">
        <w:t>Medications</w:t>
      </w:r>
      <w:proofErr w:type="spellEnd"/>
      <w:r>
        <w:t xml:space="preserve">, </w:t>
      </w:r>
      <w:proofErr w:type="spellStart"/>
      <w:r>
        <w:t>Transfusion</w:t>
      </w:r>
      <w:proofErr w:type="spellEnd"/>
      <w:r>
        <w:t xml:space="preserve"> </w:t>
      </w:r>
      <w:proofErr w:type="spellStart"/>
      <w:r>
        <w:t>Medicine</w:t>
      </w:r>
      <w:proofErr w:type="spellEnd"/>
    </w:p>
    <w:p w14:paraId="7499EEF2" w14:textId="77777777" w:rsidR="00072FAE" w:rsidRDefault="00072FAE" w:rsidP="00407390">
      <w:pPr>
        <w:ind w:left="705" w:hanging="705"/>
      </w:pPr>
      <w:r>
        <w:t>90-94</w:t>
      </w:r>
      <w:r>
        <w:tab/>
      </w:r>
      <w:proofErr w:type="spellStart"/>
      <w:r w:rsidRPr="00072FAE">
        <w:t>Epidemiology</w:t>
      </w:r>
      <w:proofErr w:type="spellEnd"/>
      <w:r w:rsidRPr="00072FAE">
        <w:t xml:space="preserve"> of Acute </w:t>
      </w:r>
      <w:proofErr w:type="spellStart"/>
      <w:r w:rsidRPr="00072FAE">
        <w:t>Kidney</w:t>
      </w:r>
      <w:proofErr w:type="spellEnd"/>
      <w:r w:rsidRPr="00072FAE">
        <w:t xml:space="preserve"> </w:t>
      </w:r>
      <w:proofErr w:type="spellStart"/>
      <w:r w:rsidRPr="00072FAE">
        <w:t>Injury</w:t>
      </w:r>
      <w:proofErr w:type="spellEnd"/>
    </w:p>
    <w:p w14:paraId="7535D226" w14:textId="77777777" w:rsidR="00C26DBE" w:rsidRDefault="00C26DBE" w:rsidP="00072FAE">
      <w:pPr>
        <w:ind w:left="705" w:hanging="705"/>
      </w:pPr>
    </w:p>
    <w:p w14:paraId="5070A583" w14:textId="74FBA6AB" w:rsidR="005E390E" w:rsidRDefault="00072FAE" w:rsidP="00072FAE">
      <w:pPr>
        <w:ind w:left="705" w:hanging="705"/>
      </w:pPr>
      <w:r>
        <w:t xml:space="preserve">Griffin BR, </w:t>
      </w:r>
      <w:proofErr w:type="spellStart"/>
      <w:r>
        <w:t>Liu</w:t>
      </w:r>
      <w:proofErr w:type="spellEnd"/>
      <w:r>
        <w:t xml:space="preserve"> KD, </w:t>
      </w:r>
      <w:proofErr w:type="spellStart"/>
      <w:r>
        <w:t>Teixeira</w:t>
      </w:r>
      <w:proofErr w:type="spellEnd"/>
      <w:r>
        <w:t xml:space="preserve"> JP. </w:t>
      </w:r>
      <w:proofErr w:type="spellStart"/>
      <w:r>
        <w:t>Cirtical</w:t>
      </w:r>
      <w:proofErr w:type="spellEnd"/>
      <w:r>
        <w:t xml:space="preserve"> Care </w:t>
      </w:r>
      <w:proofErr w:type="spellStart"/>
      <w:r>
        <w:t>Nephrology</w:t>
      </w:r>
      <w:proofErr w:type="spellEnd"/>
      <w:r>
        <w:t xml:space="preserve">: </w:t>
      </w:r>
      <w:proofErr w:type="spellStart"/>
      <w:r>
        <w:t>Core</w:t>
      </w:r>
      <w:proofErr w:type="spellEnd"/>
      <w:r>
        <w:t xml:space="preserve"> Curriculum 2020. Am J </w:t>
      </w:r>
      <w:proofErr w:type="spellStart"/>
      <w:r>
        <w:t>Kidney</w:t>
      </w:r>
      <w:proofErr w:type="spellEnd"/>
      <w:r>
        <w:t xml:space="preserve"> Dis </w:t>
      </w:r>
    </w:p>
    <w:p w14:paraId="0C8A6623" w14:textId="14DD5F31" w:rsidR="00072FAE" w:rsidRDefault="00072FAE" w:rsidP="00072FAE">
      <w:pPr>
        <w:ind w:left="705" w:hanging="705"/>
      </w:pPr>
      <w:r>
        <w:t>2020;75(3):435-452 (bijgevoegd)</w:t>
      </w:r>
    </w:p>
    <w:p w14:paraId="0B9997DF" w14:textId="77777777" w:rsidR="00C26DBE" w:rsidRDefault="00C26DBE" w:rsidP="00072FAE">
      <w:pPr>
        <w:ind w:left="705" w:hanging="705"/>
      </w:pPr>
    </w:p>
    <w:p w14:paraId="347D147F" w14:textId="77777777" w:rsidR="00072FAE" w:rsidRDefault="00072FAE" w:rsidP="00072FAE">
      <w:pPr>
        <w:ind w:left="705" w:hanging="705"/>
      </w:pPr>
    </w:p>
    <w:p w14:paraId="3D88266D" w14:textId="77777777" w:rsidR="00072FAE" w:rsidRDefault="00072FAE" w:rsidP="00072FAE">
      <w:pPr>
        <w:ind w:left="705" w:hanging="705"/>
      </w:pPr>
      <w:r>
        <w:t xml:space="preserve">Vragen: </w:t>
      </w:r>
      <w:proofErr w:type="spellStart"/>
      <w:r>
        <w:t>NephSAP</w:t>
      </w:r>
      <w:proofErr w:type="spellEnd"/>
      <w:r>
        <w:t xml:space="preserve"> Volume 18, </w:t>
      </w:r>
      <w:proofErr w:type="spellStart"/>
      <w:r>
        <w:t>Number</w:t>
      </w:r>
      <w:proofErr w:type="spellEnd"/>
      <w:r>
        <w:t xml:space="preserve"> 2, May 2019 (pg. 111-118)</w:t>
      </w:r>
    </w:p>
    <w:p w14:paraId="2B36F8B8" w14:textId="77777777" w:rsidR="00072FAE" w:rsidRDefault="009711CE" w:rsidP="00072FAE">
      <w:pPr>
        <w:ind w:left="705" w:hanging="705"/>
      </w:pPr>
      <w:r>
        <w:t xml:space="preserve">4, 5, 6, </w:t>
      </w:r>
      <w:r w:rsidR="005E390E">
        <w:t>11, 16, 18, 21, 25</w:t>
      </w:r>
    </w:p>
    <w:p w14:paraId="76F06B81" w14:textId="77777777" w:rsidR="005E390E" w:rsidRDefault="005E390E" w:rsidP="00072FAE">
      <w:pPr>
        <w:ind w:left="705" w:hanging="705"/>
      </w:pPr>
      <w:r>
        <w:t>Deze vragen dienen voorafgaande aan de avond individueel beantwoord te worden</w:t>
      </w:r>
    </w:p>
    <w:p w14:paraId="00592AB4" w14:textId="77777777" w:rsidR="005E390E" w:rsidRDefault="005E390E" w:rsidP="00072FAE">
      <w:pPr>
        <w:ind w:left="705" w:hanging="705"/>
      </w:pPr>
      <w:r>
        <w:t>Instructie:</w:t>
      </w:r>
    </w:p>
    <w:p w14:paraId="77C7F229" w14:textId="77777777" w:rsidR="005E390E" w:rsidRDefault="005E390E" w:rsidP="00072FAE">
      <w:pPr>
        <w:ind w:left="705" w:hanging="705"/>
      </w:pPr>
      <w:r>
        <w:t>Ga naar socrative.com en kies Login. Vervolgens kies Student Login.</w:t>
      </w:r>
    </w:p>
    <w:p w14:paraId="4CA206A2" w14:textId="77777777" w:rsidR="005E390E" w:rsidRDefault="005E390E" w:rsidP="00072FAE">
      <w:pPr>
        <w:ind w:left="705" w:hanging="705"/>
      </w:pPr>
      <w:r>
        <w:t>Vul bij room in: NIODAGAKI1</w:t>
      </w:r>
    </w:p>
    <w:p w14:paraId="7EE540C0" w14:textId="77777777" w:rsidR="005E390E" w:rsidRDefault="005E390E" w:rsidP="00072FAE">
      <w:pPr>
        <w:ind w:left="705" w:hanging="705"/>
      </w:pPr>
      <w:r>
        <w:t>Vul je naam in en beantwoord de vragen. Sluit af als je klaar bent (FINISH)</w:t>
      </w:r>
    </w:p>
    <w:p w14:paraId="3BF20607" w14:textId="77777777" w:rsidR="005E390E" w:rsidRDefault="005E390E" w:rsidP="00072FAE">
      <w:pPr>
        <w:ind w:left="705" w:hanging="705"/>
      </w:pPr>
      <w:r>
        <w:t>De vragen zijn uiterlijk 1 week voor de bijeenkomst online beschikbaar</w:t>
      </w:r>
    </w:p>
    <w:p w14:paraId="4EDE132F" w14:textId="77777777" w:rsidR="00072FAE" w:rsidRDefault="00072FAE" w:rsidP="00072FAE">
      <w:pPr>
        <w:ind w:left="705" w:hanging="705"/>
      </w:pPr>
    </w:p>
    <w:p w14:paraId="3892C758" w14:textId="77777777" w:rsidR="00407390" w:rsidRDefault="00407390" w:rsidP="00407390">
      <w:pPr>
        <w:ind w:left="705" w:hanging="705"/>
      </w:pPr>
    </w:p>
    <w:p w14:paraId="71F64991" w14:textId="77777777" w:rsidR="00407390" w:rsidRDefault="00407390">
      <w:r>
        <w:br w:type="page"/>
      </w:r>
    </w:p>
    <w:p w14:paraId="10712E46" w14:textId="77777777" w:rsidR="00407390" w:rsidRDefault="00407390" w:rsidP="00407390">
      <w:pPr>
        <w:ind w:left="705" w:hanging="705"/>
      </w:pPr>
      <w:r>
        <w:lastRenderedPageBreak/>
        <w:t>Dinsdag 8 februari 2022</w:t>
      </w:r>
    </w:p>
    <w:p w14:paraId="6108EACD" w14:textId="77777777" w:rsidR="00407390" w:rsidRDefault="00407390" w:rsidP="00407390">
      <w:pPr>
        <w:ind w:left="705" w:hanging="705"/>
      </w:pPr>
      <w:proofErr w:type="spellStart"/>
      <w:r>
        <w:t>Nierfunctievervangende</w:t>
      </w:r>
      <w:proofErr w:type="spellEnd"/>
      <w:r>
        <w:t xml:space="preserve"> therapie bij acute nierinsufficiëntie</w:t>
      </w:r>
    </w:p>
    <w:p w14:paraId="2E249D3B" w14:textId="77777777" w:rsidR="00407390" w:rsidRDefault="00407390" w:rsidP="00407390">
      <w:pPr>
        <w:ind w:left="705" w:hanging="705"/>
      </w:pPr>
    </w:p>
    <w:p w14:paraId="4DB0A358" w14:textId="77777777" w:rsidR="00407390" w:rsidRDefault="00407390" w:rsidP="00407390">
      <w:pPr>
        <w:ind w:left="705" w:hanging="705"/>
      </w:pPr>
      <w:r>
        <w:t>Leerstof</w:t>
      </w:r>
    </w:p>
    <w:p w14:paraId="0C7748AE" w14:textId="77777777" w:rsidR="00407390" w:rsidRDefault="00407390" w:rsidP="00407390">
      <w:proofErr w:type="spellStart"/>
      <w:r>
        <w:t>NephSAP</w:t>
      </w:r>
      <w:proofErr w:type="spellEnd"/>
      <w:r>
        <w:t xml:space="preserve"> Acute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Critical Care </w:t>
      </w:r>
      <w:proofErr w:type="spellStart"/>
      <w:r>
        <w:t>Nephrology</w:t>
      </w:r>
      <w:proofErr w:type="spellEnd"/>
      <w:r>
        <w:t xml:space="preserve"> (Volume 18, </w:t>
      </w:r>
      <w:proofErr w:type="spellStart"/>
      <w:r>
        <w:t>Number</w:t>
      </w:r>
      <w:proofErr w:type="spellEnd"/>
      <w:r>
        <w:t xml:space="preserve"> 2, May 2019)</w:t>
      </w:r>
    </w:p>
    <w:p w14:paraId="572BE94A" w14:textId="77777777" w:rsidR="00407390" w:rsidRDefault="00407390" w:rsidP="00407390">
      <w:pPr>
        <w:ind w:left="705" w:hanging="705"/>
      </w:pPr>
    </w:p>
    <w:p w14:paraId="4AA1B0EC" w14:textId="77777777" w:rsidR="00407390" w:rsidRDefault="00407390" w:rsidP="00407390">
      <w:r>
        <w:t>Pg.</w:t>
      </w:r>
    </w:p>
    <w:p w14:paraId="380D1CEF" w14:textId="77777777" w:rsidR="00407390" w:rsidRDefault="00407390" w:rsidP="00407390">
      <w:r>
        <w:t>54</w:t>
      </w:r>
      <w:r>
        <w:t>-</w:t>
      </w:r>
      <w:r>
        <w:t>61</w:t>
      </w:r>
      <w:r>
        <w:tab/>
      </w:r>
      <w:r w:rsidRPr="00407390">
        <w:t xml:space="preserve">Timing of </w:t>
      </w:r>
      <w:proofErr w:type="spellStart"/>
      <w:r w:rsidRPr="00407390">
        <w:t>Renal</w:t>
      </w:r>
      <w:proofErr w:type="spellEnd"/>
      <w:r w:rsidRPr="00407390">
        <w:t xml:space="preserve"> </w:t>
      </w:r>
      <w:proofErr w:type="spellStart"/>
      <w:r w:rsidRPr="00407390">
        <w:t>Replacement</w:t>
      </w:r>
      <w:proofErr w:type="spellEnd"/>
      <w:r w:rsidRPr="00407390">
        <w:t xml:space="preserve"> </w:t>
      </w:r>
      <w:proofErr w:type="spellStart"/>
      <w:r w:rsidRPr="00407390">
        <w:t>Therapy</w:t>
      </w:r>
      <w:proofErr w:type="spellEnd"/>
      <w:r>
        <w:t xml:space="preserve">, </w:t>
      </w:r>
      <w:proofErr w:type="spellStart"/>
      <w:r w:rsidRPr="00407390">
        <w:t>Extracorporeal</w:t>
      </w:r>
      <w:proofErr w:type="spellEnd"/>
      <w:r w:rsidRPr="00407390">
        <w:t xml:space="preserve"> Therapies</w:t>
      </w:r>
    </w:p>
    <w:p w14:paraId="6A1BD670" w14:textId="77777777" w:rsidR="005E390E" w:rsidRDefault="005E390E" w:rsidP="00407390">
      <w:r>
        <w:t>88-90</w:t>
      </w:r>
      <w:r>
        <w:tab/>
      </w:r>
      <w:proofErr w:type="spellStart"/>
      <w:r w:rsidRPr="005E390E">
        <w:t>Palliative</w:t>
      </w:r>
      <w:proofErr w:type="spellEnd"/>
      <w:r w:rsidRPr="005E390E">
        <w:t xml:space="preserve"> Care </w:t>
      </w:r>
      <w:proofErr w:type="spellStart"/>
      <w:r w:rsidRPr="005E390E">
        <w:t>and</w:t>
      </w:r>
      <w:proofErr w:type="spellEnd"/>
      <w:r w:rsidRPr="005E390E">
        <w:t xml:space="preserve"> Acute </w:t>
      </w:r>
      <w:proofErr w:type="spellStart"/>
      <w:r w:rsidRPr="005E390E">
        <w:t>Kidney</w:t>
      </w:r>
      <w:proofErr w:type="spellEnd"/>
      <w:r w:rsidRPr="005E390E">
        <w:t xml:space="preserve"> </w:t>
      </w:r>
      <w:proofErr w:type="spellStart"/>
      <w:r w:rsidRPr="005E390E">
        <w:t>Injury</w:t>
      </w:r>
      <w:proofErr w:type="spellEnd"/>
    </w:p>
    <w:p w14:paraId="48FE69D1" w14:textId="5335E3B0" w:rsidR="00C26DBE" w:rsidRDefault="00C26DBE" w:rsidP="00407390">
      <w:r>
        <w:t>101-8</w:t>
      </w:r>
      <w:r>
        <w:tab/>
      </w:r>
      <w:proofErr w:type="spellStart"/>
      <w:r>
        <w:t>Heart-Kidney</w:t>
      </w:r>
      <w:proofErr w:type="spellEnd"/>
      <w:r>
        <w:t xml:space="preserve"> Connection</w:t>
      </w:r>
    </w:p>
    <w:p w14:paraId="25A44C1A" w14:textId="77777777" w:rsidR="00C26DBE" w:rsidRDefault="00C26DBE" w:rsidP="00C26DBE">
      <w:pPr>
        <w:ind w:left="705" w:hanging="705"/>
      </w:pPr>
    </w:p>
    <w:p w14:paraId="47676136" w14:textId="2CCBE887" w:rsidR="00C26DBE" w:rsidRDefault="00C26DBE" w:rsidP="00C26DBE">
      <w:pPr>
        <w:ind w:left="705" w:hanging="705"/>
      </w:pPr>
      <w:r>
        <w:t xml:space="preserve">Griffin BR, </w:t>
      </w:r>
      <w:proofErr w:type="spellStart"/>
      <w:r>
        <w:t>Liu</w:t>
      </w:r>
      <w:proofErr w:type="spellEnd"/>
      <w:r>
        <w:t xml:space="preserve"> KD, </w:t>
      </w:r>
      <w:proofErr w:type="spellStart"/>
      <w:r>
        <w:t>Teixeira</w:t>
      </w:r>
      <w:proofErr w:type="spellEnd"/>
      <w:r>
        <w:t xml:space="preserve"> JP. </w:t>
      </w:r>
      <w:proofErr w:type="spellStart"/>
      <w:r>
        <w:t>Cirtical</w:t>
      </w:r>
      <w:proofErr w:type="spellEnd"/>
      <w:r>
        <w:t xml:space="preserve"> Care </w:t>
      </w:r>
      <w:proofErr w:type="spellStart"/>
      <w:r>
        <w:t>Nephrology</w:t>
      </w:r>
      <w:proofErr w:type="spellEnd"/>
      <w:r>
        <w:t xml:space="preserve">: </w:t>
      </w:r>
      <w:proofErr w:type="spellStart"/>
      <w:r>
        <w:t>Core</w:t>
      </w:r>
      <w:proofErr w:type="spellEnd"/>
      <w:r>
        <w:t xml:space="preserve"> Curriculum 2020. Am J </w:t>
      </w:r>
      <w:proofErr w:type="spellStart"/>
      <w:r>
        <w:t>Kidney</w:t>
      </w:r>
      <w:proofErr w:type="spellEnd"/>
      <w:r>
        <w:t xml:space="preserve"> Dis </w:t>
      </w:r>
    </w:p>
    <w:p w14:paraId="556CBBA4" w14:textId="4046F087" w:rsidR="00C26DBE" w:rsidRDefault="00C26DBE" w:rsidP="00C26DBE">
      <w:r>
        <w:t>2020;75(3):435-452</w:t>
      </w:r>
      <w:r w:rsidR="008C5B83">
        <w:t xml:space="preserve"> (bijgevoegd)</w:t>
      </w:r>
    </w:p>
    <w:p w14:paraId="7C9D9F9F" w14:textId="685705EF" w:rsidR="00C26DBE" w:rsidRDefault="00C26DBE" w:rsidP="00C26DBE">
      <w:proofErr w:type="spellStart"/>
      <w:r>
        <w:t>Hsu</w:t>
      </w:r>
      <w:proofErr w:type="spellEnd"/>
      <w:r>
        <w:t xml:space="preserve"> CM, </w:t>
      </w:r>
      <w:proofErr w:type="spellStart"/>
      <w:r>
        <w:t>Gupta</w:t>
      </w:r>
      <w:proofErr w:type="spellEnd"/>
      <w:r>
        <w:t xml:space="preserve"> S, </w:t>
      </w:r>
      <w:proofErr w:type="spellStart"/>
      <w:r>
        <w:t>Tighiourt</w:t>
      </w:r>
      <w:proofErr w:type="spellEnd"/>
      <w:r>
        <w:t xml:space="preserve"> H, et al. </w:t>
      </w:r>
      <w:proofErr w:type="spellStart"/>
      <w:r>
        <w:t>Kidney</w:t>
      </w:r>
      <w:proofErr w:type="spellEnd"/>
      <w:r>
        <w:t xml:space="preserve"> Recovery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in </w:t>
      </w:r>
      <w:proofErr w:type="spellStart"/>
      <w:r>
        <w:t>Critically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COVID-19-associated acute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Dialysis</w:t>
      </w:r>
      <w:proofErr w:type="spellEnd"/>
      <w:r>
        <w:t>: The STOP-COV</w:t>
      </w:r>
      <w:r w:rsidR="008C5B83">
        <w:t xml:space="preserve">ID </w:t>
      </w:r>
      <w:proofErr w:type="spellStart"/>
      <w:r w:rsidR="008C5B83">
        <w:t>Cohrt</w:t>
      </w:r>
      <w:proofErr w:type="spellEnd"/>
      <w:r w:rsidR="008C5B83">
        <w:t xml:space="preserve"> </w:t>
      </w:r>
      <w:proofErr w:type="spellStart"/>
      <w:r w:rsidR="008C5B83">
        <w:t>Study</w:t>
      </w:r>
      <w:proofErr w:type="spellEnd"/>
      <w:r w:rsidR="008C5B83">
        <w:t>.</w:t>
      </w:r>
    </w:p>
    <w:p w14:paraId="6D8B80AE" w14:textId="000D8AC3" w:rsidR="008C5B83" w:rsidRDefault="008C5B83" w:rsidP="00C26DBE">
      <w:r>
        <w:t xml:space="preserve">Am J </w:t>
      </w:r>
      <w:proofErr w:type="spellStart"/>
      <w:r>
        <w:t>Kidney</w:t>
      </w:r>
      <w:proofErr w:type="spellEnd"/>
      <w:r>
        <w:t xml:space="preserve"> Dis 2022, </w:t>
      </w:r>
      <w:proofErr w:type="spellStart"/>
      <w:r w:rsidRPr="008C5B83">
        <w:t>doi</w:t>
      </w:r>
      <w:proofErr w:type="spellEnd"/>
      <w:r w:rsidRPr="008C5B83">
        <w:t xml:space="preserve">: </w:t>
      </w:r>
      <w:hyperlink r:id="rId4" w:history="1">
        <w:r w:rsidRPr="00041660">
          <w:rPr>
            <w:rStyle w:val="Hyperlink"/>
          </w:rPr>
          <w:t>https://doi.org/10.1053/j.ajkd.2021.11.004</w:t>
        </w:r>
      </w:hyperlink>
      <w:r w:rsidRPr="008C5B83">
        <w:t>.</w:t>
      </w:r>
      <w:r>
        <w:t xml:space="preserve"> (bijgevoegd)</w:t>
      </w:r>
    </w:p>
    <w:p w14:paraId="7575ACCF" w14:textId="3E736E98" w:rsidR="00C26DBE" w:rsidRDefault="00C26DBE" w:rsidP="00C26DBE"/>
    <w:p w14:paraId="130257E9" w14:textId="77777777" w:rsidR="00C26DBE" w:rsidRDefault="00C26DBE" w:rsidP="00C26DBE">
      <w:pPr>
        <w:ind w:left="705" w:hanging="705"/>
      </w:pPr>
    </w:p>
    <w:p w14:paraId="5BF349D4" w14:textId="77777777" w:rsidR="00C26DBE" w:rsidRDefault="00C26DBE" w:rsidP="00C26DBE">
      <w:pPr>
        <w:ind w:left="705" w:hanging="705"/>
      </w:pPr>
      <w:r>
        <w:t xml:space="preserve">Vragen: </w:t>
      </w:r>
      <w:proofErr w:type="spellStart"/>
      <w:r>
        <w:t>NephSAP</w:t>
      </w:r>
      <w:proofErr w:type="spellEnd"/>
      <w:r>
        <w:t xml:space="preserve"> Volume 18, </w:t>
      </w:r>
      <w:proofErr w:type="spellStart"/>
      <w:r>
        <w:t>Number</w:t>
      </w:r>
      <w:proofErr w:type="spellEnd"/>
      <w:r>
        <w:t xml:space="preserve"> 2, May 2019 (pg. 111-118)</w:t>
      </w:r>
    </w:p>
    <w:p w14:paraId="1F642F19" w14:textId="0ACCDF36" w:rsidR="00C26DBE" w:rsidRDefault="00C26DBE" w:rsidP="00C26DBE">
      <w:pPr>
        <w:ind w:left="705" w:hanging="705"/>
      </w:pPr>
      <w:r>
        <w:t>17</w:t>
      </w:r>
      <w:r>
        <w:t xml:space="preserve">, </w:t>
      </w:r>
      <w:r>
        <w:t>19,</w:t>
      </w:r>
      <w:r>
        <w:t xml:space="preserve"> </w:t>
      </w:r>
      <w:r>
        <w:t>28 en enkele vragen die online staan</w:t>
      </w:r>
    </w:p>
    <w:p w14:paraId="616F86D4" w14:textId="77777777" w:rsidR="00C26DBE" w:rsidRDefault="00C26DBE" w:rsidP="00C26DBE">
      <w:pPr>
        <w:ind w:left="705" w:hanging="705"/>
      </w:pPr>
      <w:r>
        <w:t>Deze vragen dienen voorafgaande aan de avond individueel beantwoord te worden</w:t>
      </w:r>
    </w:p>
    <w:p w14:paraId="0E946E6D" w14:textId="77777777" w:rsidR="00C26DBE" w:rsidRDefault="00C26DBE" w:rsidP="00C26DBE">
      <w:pPr>
        <w:ind w:left="705" w:hanging="705"/>
      </w:pPr>
      <w:r>
        <w:t>Instructie:</w:t>
      </w:r>
    </w:p>
    <w:p w14:paraId="6F5D054A" w14:textId="77777777" w:rsidR="00C26DBE" w:rsidRDefault="00C26DBE" w:rsidP="00C26DBE">
      <w:pPr>
        <w:ind w:left="705" w:hanging="705"/>
      </w:pPr>
      <w:r>
        <w:t>Ga naar socrative.com en kies Login. Vervolgens kies Student Login.</w:t>
      </w:r>
    </w:p>
    <w:p w14:paraId="5EA0E2D7" w14:textId="24F6381E" w:rsidR="00C26DBE" w:rsidRDefault="00C26DBE" w:rsidP="00C26DBE">
      <w:pPr>
        <w:ind w:left="705" w:hanging="705"/>
      </w:pPr>
      <w:r>
        <w:t>Vul bij room in: NIODAGAKI</w:t>
      </w:r>
      <w:r>
        <w:t>2</w:t>
      </w:r>
    </w:p>
    <w:p w14:paraId="5D2B2ECA" w14:textId="77777777" w:rsidR="00C26DBE" w:rsidRDefault="00C26DBE" w:rsidP="00C26DBE">
      <w:pPr>
        <w:ind w:left="705" w:hanging="705"/>
      </w:pPr>
      <w:r>
        <w:t>Vul je naam in en beantwoord de vragen. Sluit af als je klaar bent (FINISH)</w:t>
      </w:r>
    </w:p>
    <w:p w14:paraId="5CAEEFAC" w14:textId="77777777" w:rsidR="00C26DBE" w:rsidRDefault="00C26DBE" w:rsidP="00C26DBE">
      <w:pPr>
        <w:ind w:left="705" w:hanging="705"/>
      </w:pPr>
      <w:r>
        <w:t>De vragen zijn uiterlijk 1 week voor de bijeenkomst online beschikbaar</w:t>
      </w:r>
    </w:p>
    <w:p w14:paraId="34F9744D" w14:textId="77777777" w:rsidR="00C26DBE" w:rsidRDefault="00C26DBE" w:rsidP="00407390"/>
    <w:p w14:paraId="632E5CAD" w14:textId="77777777" w:rsidR="00C26DBE" w:rsidRDefault="00C26DBE" w:rsidP="00407390"/>
    <w:p w14:paraId="04A64C51" w14:textId="77777777" w:rsidR="00C26DBE" w:rsidRDefault="00C26DBE">
      <w:r>
        <w:br w:type="page"/>
      </w:r>
    </w:p>
    <w:p w14:paraId="7ACA6F60" w14:textId="77777777" w:rsidR="00C26DBE" w:rsidRDefault="00C26DBE" w:rsidP="00407390">
      <w:r>
        <w:lastRenderedPageBreak/>
        <w:t>Dinsdag 15 februari 2022</w:t>
      </w:r>
    </w:p>
    <w:p w14:paraId="2DF2F684" w14:textId="77777777" w:rsidR="00C26DBE" w:rsidRDefault="00C26DBE" w:rsidP="00C26DBE">
      <w:r>
        <w:t>Plasmafiltratie en -</w:t>
      </w:r>
      <w:proofErr w:type="spellStart"/>
      <w:r>
        <w:t>ferese</w:t>
      </w:r>
      <w:proofErr w:type="spellEnd"/>
      <w:r>
        <w:t xml:space="preserve">, high </w:t>
      </w:r>
      <w:proofErr w:type="spellStart"/>
      <w:r>
        <w:t>cut-off</w:t>
      </w:r>
      <w:proofErr w:type="spellEnd"/>
      <w:r>
        <w:t xml:space="preserve"> </w:t>
      </w:r>
      <w:proofErr w:type="spellStart"/>
      <w:r>
        <w:t>membrane</w:t>
      </w:r>
      <w:proofErr w:type="spellEnd"/>
      <w:r>
        <w:t xml:space="preserve"> dialyse, hemoperfusie</w:t>
      </w:r>
    </w:p>
    <w:p w14:paraId="5CE7F66D" w14:textId="77777777" w:rsidR="00C26DBE" w:rsidRDefault="00C26DBE" w:rsidP="00C26DBE">
      <w:proofErr w:type="spellStart"/>
      <w:r>
        <w:t>Tubulointerstitiële</w:t>
      </w:r>
      <w:proofErr w:type="spellEnd"/>
      <w:r>
        <w:t xml:space="preserve"> nefritis / </w:t>
      </w:r>
      <w:proofErr w:type="spellStart"/>
      <w:r>
        <w:t>check-point</w:t>
      </w:r>
      <w:proofErr w:type="spellEnd"/>
      <w:r>
        <w:t xml:space="preserve"> inhibitor geassocieerde AKI</w:t>
      </w:r>
    </w:p>
    <w:p w14:paraId="431FBFAB" w14:textId="77777777" w:rsidR="00C26DBE" w:rsidRDefault="00C26DBE" w:rsidP="00407390"/>
    <w:p w14:paraId="4DA51FD6" w14:textId="77777777" w:rsidR="00C26DBE" w:rsidRDefault="00C26DBE" w:rsidP="00C26DBE">
      <w:pPr>
        <w:ind w:left="705" w:hanging="705"/>
      </w:pPr>
      <w:r>
        <w:t>Leerstof</w:t>
      </w:r>
    </w:p>
    <w:p w14:paraId="52C33E8A" w14:textId="77777777" w:rsidR="00C26DBE" w:rsidRDefault="00C26DBE" w:rsidP="00C26DBE">
      <w:proofErr w:type="spellStart"/>
      <w:r>
        <w:t>NephSAP</w:t>
      </w:r>
      <w:proofErr w:type="spellEnd"/>
      <w:r>
        <w:t xml:space="preserve"> Acute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Critical Care </w:t>
      </w:r>
      <w:proofErr w:type="spellStart"/>
      <w:r>
        <w:t>Nephrology</w:t>
      </w:r>
      <w:proofErr w:type="spellEnd"/>
      <w:r>
        <w:t xml:space="preserve"> (Volume 18, </w:t>
      </w:r>
      <w:proofErr w:type="spellStart"/>
      <w:r>
        <w:t>Number</w:t>
      </w:r>
      <w:proofErr w:type="spellEnd"/>
      <w:r>
        <w:t xml:space="preserve"> 2, May 2019)</w:t>
      </w:r>
    </w:p>
    <w:p w14:paraId="27432042" w14:textId="77777777" w:rsidR="00C26DBE" w:rsidRDefault="00C26DBE" w:rsidP="00C26DBE">
      <w:pPr>
        <w:ind w:left="705" w:hanging="705"/>
      </w:pPr>
    </w:p>
    <w:p w14:paraId="55393B93" w14:textId="77777777" w:rsidR="00C26DBE" w:rsidRDefault="00C26DBE" w:rsidP="00C26DBE">
      <w:r>
        <w:t>Pg.</w:t>
      </w:r>
    </w:p>
    <w:p w14:paraId="3408DE76" w14:textId="1DDBD970" w:rsidR="00407390" w:rsidRDefault="00C26DBE" w:rsidP="00407390">
      <w:r>
        <w:t>94</w:t>
      </w:r>
      <w:r>
        <w:t>-</w:t>
      </w:r>
      <w:r>
        <w:t>10</w:t>
      </w:r>
      <w:r>
        <w:t>1</w:t>
      </w:r>
      <w:r>
        <w:tab/>
      </w:r>
      <w:r>
        <w:t>Drug-</w:t>
      </w:r>
      <w:proofErr w:type="spellStart"/>
      <w:r>
        <w:t>induced</w:t>
      </w:r>
      <w:proofErr w:type="spellEnd"/>
      <w:r>
        <w:t xml:space="preserve"> AKI</w:t>
      </w:r>
    </w:p>
    <w:p w14:paraId="16315596" w14:textId="6CC11D62" w:rsidR="008C5B83" w:rsidRDefault="008C5B83" w:rsidP="00407390"/>
    <w:p w14:paraId="47911AD5" w14:textId="279DDF20" w:rsidR="008C5B83" w:rsidRDefault="008C5B83" w:rsidP="00407390">
      <w:proofErr w:type="spellStart"/>
      <w:r>
        <w:t>Gupta</w:t>
      </w:r>
      <w:proofErr w:type="spellEnd"/>
      <w:r>
        <w:t xml:space="preserve"> S, Short SAP, </w:t>
      </w:r>
      <w:proofErr w:type="spellStart"/>
      <w:r>
        <w:t>Sie</w:t>
      </w:r>
      <w:proofErr w:type="spellEnd"/>
      <w:r>
        <w:t xml:space="preserve"> M, et al. Acute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immune checkpoint inhibitors. J </w:t>
      </w:r>
      <w:proofErr w:type="spellStart"/>
      <w:r>
        <w:t>Immunother</w:t>
      </w:r>
      <w:proofErr w:type="spellEnd"/>
      <w:r>
        <w:t xml:space="preserve"> Cancer 2021;9:e003467 (bijgevoegd)</w:t>
      </w:r>
    </w:p>
    <w:p w14:paraId="17956CD8" w14:textId="36F1814F" w:rsidR="008C5B83" w:rsidRDefault="008C5B83" w:rsidP="00407390">
      <w:proofErr w:type="spellStart"/>
      <w:r>
        <w:t>Malyszko</w:t>
      </w:r>
      <w:proofErr w:type="spellEnd"/>
      <w:r>
        <w:t xml:space="preserve"> J, </w:t>
      </w:r>
      <w:proofErr w:type="spellStart"/>
      <w:r>
        <w:t>Tesarova</w:t>
      </w:r>
      <w:proofErr w:type="spellEnd"/>
      <w:r>
        <w:t xml:space="preserve"> P, </w:t>
      </w:r>
      <w:proofErr w:type="spellStart"/>
      <w:r>
        <w:t>Capasso</w:t>
      </w:r>
      <w:proofErr w:type="spellEnd"/>
      <w:r>
        <w:t xml:space="preserve"> G, et al. The link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: </w:t>
      </w:r>
      <w:proofErr w:type="spellStart"/>
      <w:r>
        <w:t>complications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treatment. Lancet 2020;396:277-287 (</w:t>
      </w:r>
      <w:r w:rsidR="00DD1C67">
        <w:t>bijgevoegd</w:t>
      </w:r>
      <w:r>
        <w:t>)</w:t>
      </w:r>
    </w:p>
    <w:p w14:paraId="7897DC6B" w14:textId="74EFFB84" w:rsidR="008C5B83" w:rsidRDefault="008C5B83" w:rsidP="00407390"/>
    <w:p w14:paraId="12027256" w14:textId="77777777" w:rsidR="008C5B83" w:rsidRDefault="008C5B83" w:rsidP="008C5B83">
      <w:pPr>
        <w:ind w:left="705" w:hanging="705"/>
      </w:pPr>
      <w:r>
        <w:t xml:space="preserve">Vragen: </w:t>
      </w:r>
      <w:proofErr w:type="spellStart"/>
      <w:r>
        <w:t>NephSAP</w:t>
      </w:r>
      <w:proofErr w:type="spellEnd"/>
      <w:r>
        <w:t xml:space="preserve"> Volume 18, </w:t>
      </w:r>
      <w:proofErr w:type="spellStart"/>
      <w:r>
        <w:t>Number</w:t>
      </w:r>
      <w:proofErr w:type="spellEnd"/>
      <w:r>
        <w:t xml:space="preserve"> 2, May 2019 (pg. 111-118)</w:t>
      </w:r>
    </w:p>
    <w:p w14:paraId="02E9182D" w14:textId="20AE01F2" w:rsidR="008C5B83" w:rsidRDefault="008C5B83" w:rsidP="008C5B83">
      <w:pPr>
        <w:ind w:left="705" w:hanging="705"/>
      </w:pPr>
      <w:r>
        <w:t>2</w:t>
      </w:r>
      <w:r>
        <w:t xml:space="preserve">7, </w:t>
      </w:r>
      <w:r>
        <w:t>30</w:t>
      </w:r>
      <w:r>
        <w:t xml:space="preserve"> en enkele vragen die online staan</w:t>
      </w:r>
    </w:p>
    <w:p w14:paraId="43511C09" w14:textId="77777777" w:rsidR="008C5B83" w:rsidRDefault="008C5B83" w:rsidP="008C5B83">
      <w:pPr>
        <w:ind w:left="705" w:hanging="705"/>
      </w:pPr>
      <w:r>
        <w:t>Deze vragen dienen voorafgaande aan de avond individueel beantwoord te worden</w:t>
      </w:r>
    </w:p>
    <w:p w14:paraId="19AD6D20" w14:textId="77777777" w:rsidR="008C5B83" w:rsidRDefault="008C5B83" w:rsidP="008C5B83">
      <w:pPr>
        <w:ind w:left="705" w:hanging="705"/>
      </w:pPr>
      <w:r>
        <w:t>Instructie:</w:t>
      </w:r>
    </w:p>
    <w:p w14:paraId="2D4025AA" w14:textId="77777777" w:rsidR="008C5B83" w:rsidRDefault="008C5B83" w:rsidP="008C5B83">
      <w:pPr>
        <w:ind w:left="705" w:hanging="705"/>
      </w:pPr>
      <w:r>
        <w:t>Ga naar socrative.com en kies Login. Vervolgens kies Student Login.</w:t>
      </w:r>
    </w:p>
    <w:p w14:paraId="10F1B7B6" w14:textId="21BCD18B" w:rsidR="008C5B83" w:rsidRDefault="008C5B83" w:rsidP="008C5B83">
      <w:pPr>
        <w:ind w:left="705" w:hanging="705"/>
      </w:pPr>
      <w:r>
        <w:t>Vul bij room in: NIODAGAKI</w:t>
      </w:r>
      <w:r>
        <w:t>3</w:t>
      </w:r>
    </w:p>
    <w:p w14:paraId="24218980" w14:textId="77777777" w:rsidR="008C5B83" w:rsidRDefault="008C5B83" w:rsidP="008C5B83">
      <w:pPr>
        <w:ind w:left="705" w:hanging="705"/>
      </w:pPr>
      <w:r>
        <w:t>Vul je naam in en beantwoord de vragen. Sluit af als je klaar bent (FINISH)</w:t>
      </w:r>
    </w:p>
    <w:p w14:paraId="35A4B8CF" w14:textId="77777777" w:rsidR="008C5B83" w:rsidRDefault="008C5B83" w:rsidP="008C5B83">
      <w:pPr>
        <w:ind w:left="705" w:hanging="705"/>
      </w:pPr>
      <w:r>
        <w:t>De vragen zijn uiterlijk 1 week voor de bijeenkomst online beschikbaar</w:t>
      </w:r>
    </w:p>
    <w:p w14:paraId="3590E087" w14:textId="77777777" w:rsidR="008C5B83" w:rsidRDefault="008C5B83" w:rsidP="00407390"/>
    <w:p w14:paraId="7609B066" w14:textId="77777777" w:rsidR="008C5B83" w:rsidRDefault="008C5B83" w:rsidP="00407390"/>
    <w:p w14:paraId="538498F8" w14:textId="77777777" w:rsidR="00C26DBE" w:rsidRPr="00407390" w:rsidRDefault="00C26DBE" w:rsidP="00407390">
      <w:pPr>
        <w:rPr>
          <w:b/>
          <w:bCs/>
        </w:rPr>
      </w:pPr>
    </w:p>
    <w:sectPr w:rsidR="00C26DBE" w:rsidRPr="0040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90"/>
    <w:rsid w:val="00072FAE"/>
    <w:rsid w:val="00407390"/>
    <w:rsid w:val="005E390E"/>
    <w:rsid w:val="008C5B83"/>
    <w:rsid w:val="009711CE"/>
    <w:rsid w:val="00A76CDD"/>
    <w:rsid w:val="00C26DBE"/>
    <w:rsid w:val="00D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BBA1"/>
  <w15:chartTrackingRefBased/>
  <w15:docId w15:val="{D180E56E-9FDE-4A2A-89C1-CAF72F82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5B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53/j.ajkd.2021.11.00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Stegeman, CA (int)</dc:creator>
  <cp:keywords/>
  <dc:description/>
  <cp:lastModifiedBy>Stegeman, CA (int)</cp:lastModifiedBy>
  <cp:revision>2</cp:revision>
  <cp:lastPrinted>2022-01-17T11:35:00Z</cp:lastPrinted>
  <dcterms:created xsi:type="dcterms:W3CDTF">2022-01-17T10:37:00Z</dcterms:created>
  <dcterms:modified xsi:type="dcterms:W3CDTF">2022-01-17T11:48:00Z</dcterms:modified>
</cp:coreProperties>
</file>